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C736" w14:textId="06FC4D7F" w:rsidR="0080349A" w:rsidRDefault="00C65EBF" w:rsidP="00C65EBF">
      <w:pPr>
        <w:pStyle w:val="Kop1"/>
      </w:pPr>
      <w:r>
        <w:t>Herhalingsopdracht lidwoorden</w:t>
      </w:r>
    </w:p>
    <w:p w14:paraId="1835AE52" w14:textId="5E6D4792" w:rsidR="00C65EBF" w:rsidRDefault="00C65EBF" w:rsidP="00C65EBF"/>
    <w:p w14:paraId="215F8654" w14:textId="571C0646" w:rsidR="00C65EBF" w:rsidRPr="00C65EBF" w:rsidRDefault="00C65EBF" w:rsidP="00C65EBF">
      <w:pPr>
        <w:rPr>
          <w:b/>
          <w:bCs/>
        </w:rPr>
      </w:pPr>
      <w:r w:rsidRPr="00C65EBF">
        <w:rPr>
          <w:b/>
          <w:bCs/>
        </w:rPr>
        <w:t xml:space="preserve">Hieronder zie je een tekst. Lees de tekst en markeer alle lidwoorden die je tegenkomt. </w:t>
      </w:r>
    </w:p>
    <w:p w14:paraId="69299B98" w14:textId="7C431332" w:rsidR="00C65EBF" w:rsidRDefault="00C65EBF" w:rsidP="00C65EBF"/>
    <w:p w14:paraId="10F248F2" w14:textId="0D849439" w:rsidR="00C65EBF" w:rsidRPr="00C65EBF" w:rsidRDefault="00C65EBF" w:rsidP="00C65EBF">
      <w:pPr>
        <w:shd w:val="clear" w:color="auto" w:fill="FFFFFF"/>
        <w:spacing w:after="300" w:line="450" w:lineRule="atLeast"/>
        <w:rPr>
          <w:rFonts w:eastAsia="Times New Roman" w:cstheme="minorHAnsi"/>
          <w:color w:val="000000"/>
          <w:lang w:eastAsia="nl-NL"/>
        </w:rPr>
      </w:pPr>
      <w:r w:rsidRPr="00C65EBF">
        <w:rPr>
          <w:rFonts w:eastAsia="Times New Roman" w:cstheme="minorHAnsi"/>
          <w:color w:val="000000"/>
          <w:lang w:eastAsia="nl-NL"/>
        </w:rPr>
        <w:t xml:space="preserve">De halve wereld leefde mee met </w:t>
      </w:r>
      <w:proofErr w:type="spellStart"/>
      <w:r w:rsidRPr="00C65EBF">
        <w:rPr>
          <w:rFonts w:eastAsia="Times New Roman" w:cstheme="minorHAnsi"/>
          <w:color w:val="000000"/>
          <w:lang w:eastAsia="nl-NL"/>
        </w:rPr>
        <w:t>Rayan</w:t>
      </w:r>
      <w:proofErr w:type="spellEnd"/>
      <w:r w:rsidRPr="00C65EBF">
        <w:rPr>
          <w:rFonts w:eastAsia="Times New Roman" w:cstheme="minorHAnsi"/>
          <w:color w:val="000000"/>
          <w:lang w:eastAsia="nl-NL"/>
        </w:rPr>
        <w:t xml:space="preserve">, die </w:t>
      </w:r>
      <w:r w:rsidRPr="00C65EBF">
        <w:rPr>
          <w:rFonts w:eastAsia="Times New Roman" w:cstheme="minorHAnsi"/>
          <w:color w:val="000000"/>
          <w:lang w:eastAsia="nl-NL"/>
        </w:rPr>
        <w:t>vast</w:t>
      </w:r>
      <w:r>
        <w:rPr>
          <w:rFonts w:eastAsia="Times New Roman" w:cstheme="minorHAnsi"/>
          <w:color w:val="000000"/>
          <w:lang w:eastAsia="nl-NL"/>
        </w:rPr>
        <w:t>zat</w:t>
      </w:r>
      <w:r w:rsidRPr="00C65EBF">
        <w:rPr>
          <w:rFonts w:eastAsia="Times New Roman" w:cstheme="minorHAnsi"/>
          <w:color w:val="000000"/>
          <w:lang w:eastAsia="nl-NL"/>
        </w:rPr>
        <w:t xml:space="preserve"> in een waterput. Maar willen we ook wat doen aan de oorzaak van zulke ongelukken, vraagt ontwikkelingsgeograaf Martin de Wolf.</w:t>
      </w:r>
    </w:p>
    <w:p w14:paraId="2639EDC5" w14:textId="77777777" w:rsidR="00C65EBF" w:rsidRPr="00C65EBF" w:rsidRDefault="00C65EBF" w:rsidP="00C65EBF">
      <w:pPr>
        <w:shd w:val="clear" w:color="auto" w:fill="FFFFFF"/>
        <w:spacing w:after="450" w:line="450" w:lineRule="atLeast"/>
        <w:rPr>
          <w:rFonts w:eastAsia="Times New Roman" w:cstheme="minorHAnsi"/>
          <w:color w:val="000000"/>
          <w:lang w:eastAsia="nl-NL"/>
        </w:rPr>
      </w:pPr>
      <w:r w:rsidRPr="00C65EBF">
        <w:rPr>
          <w:rFonts w:eastAsia="Times New Roman" w:cstheme="minorHAnsi"/>
          <w:color w:val="000000"/>
          <w:lang w:eastAsia="nl-NL"/>
        </w:rPr>
        <w:t xml:space="preserve">De afgelopen week was een groot deel van de wereld in de ban van de reddingsoperatie voor de Marokkaanse kleuter </w:t>
      </w:r>
      <w:proofErr w:type="spellStart"/>
      <w:r w:rsidRPr="00C65EBF">
        <w:rPr>
          <w:rFonts w:eastAsia="Times New Roman" w:cstheme="minorHAnsi"/>
          <w:color w:val="000000"/>
          <w:lang w:eastAsia="nl-NL"/>
        </w:rPr>
        <w:t>Rayan</w:t>
      </w:r>
      <w:proofErr w:type="spellEnd"/>
      <w:r w:rsidRPr="00C65EBF">
        <w:rPr>
          <w:rFonts w:eastAsia="Times New Roman" w:cstheme="minorHAnsi"/>
          <w:color w:val="000000"/>
          <w:lang w:eastAsia="nl-NL"/>
        </w:rPr>
        <w:t>. Hij was in een drooggevallen waterput gevallen en op meer dan dertig meter diepte klem komen te zitten.</w:t>
      </w:r>
    </w:p>
    <w:p w14:paraId="17635DA9" w14:textId="77777777" w:rsidR="00C65EBF" w:rsidRPr="00C65EBF" w:rsidRDefault="00C65EBF" w:rsidP="00C65EBF">
      <w:pPr>
        <w:shd w:val="clear" w:color="auto" w:fill="FFFFFF"/>
        <w:spacing w:after="450" w:line="450" w:lineRule="atLeast"/>
        <w:rPr>
          <w:rFonts w:eastAsia="Times New Roman" w:cstheme="minorHAnsi"/>
          <w:color w:val="000000"/>
          <w:lang w:eastAsia="nl-NL"/>
        </w:rPr>
      </w:pPr>
      <w:proofErr w:type="spellStart"/>
      <w:r w:rsidRPr="00C65EBF">
        <w:rPr>
          <w:rFonts w:eastAsia="Times New Roman" w:cstheme="minorHAnsi"/>
          <w:color w:val="000000"/>
          <w:lang w:eastAsia="nl-NL"/>
        </w:rPr>
        <w:t>Rayan</w:t>
      </w:r>
      <w:proofErr w:type="spellEnd"/>
      <w:r w:rsidRPr="00C65EBF">
        <w:rPr>
          <w:rFonts w:eastAsia="Times New Roman" w:cstheme="minorHAnsi"/>
          <w:color w:val="000000"/>
          <w:lang w:eastAsia="nl-NL"/>
        </w:rPr>
        <w:t xml:space="preserve"> bleek de val wonder boven wonder te hebben overleefd. In de dagen erna zijn de grootste inspanningen geleverd om </w:t>
      </w:r>
      <w:proofErr w:type="spellStart"/>
      <w:r w:rsidRPr="00C65EBF">
        <w:rPr>
          <w:rFonts w:eastAsia="Times New Roman" w:cstheme="minorHAnsi"/>
          <w:color w:val="000000"/>
          <w:lang w:eastAsia="nl-NL"/>
        </w:rPr>
        <w:t>Rayan</w:t>
      </w:r>
      <w:proofErr w:type="spellEnd"/>
      <w:r w:rsidRPr="00C65EBF">
        <w:rPr>
          <w:rFonts w:eastAsia="Times New Roman" w:cstheme="minorHAnsi"/>
          <w:color w:val="000000"/>
          <w:lang w:eastAsia="nl-NL"/>
        </w:rPr>
        <w:t xml:space="preserve"> uit zijn hachelijke positie te bevrijden. Hij kreeg voedsel, water en zuurstof toegediend, maar de schacht van de waterput was te smal om hem direct naar boven te krijgen. Er werd zodoende een enorm gat naast de waterput gegraven om hem via die weg te bevrijden. Dat bleek net te lang te </w:t>
      </w:r>
      <w:r w:rsidRPr="00C65EBF">
        <w:rPr>
          <w:rFonts w:eastAsia="Times New Roman" w:cstheme="minorHAnsi"/>
          <w:color w:val="000000"/>
          <w:lang w:eastAsia="nl-NL"/>
        </w:rPr>
        <w:softHyphen/>
        <w:t xml:space="preserve">duren. Toen de reddingswerkers, met gevaar voor eigen leven, </w:t>
      </w:r>
      <w:proofErr w:type="spellStart"/>
      <w:r w:rsidRPr="00C65EBF">
        <w:rPr>
          <w:rFonts w:eastAsia="Times New Roman" w:cstheme="minorHAnsi"/>
          <w:color w:val="000000"/>
          <w:lang w:eastAsia="nl-NL"/>
        </w:rPr>
        <w:t>Rayan</w:t>
      </w:r>
      <w:proofErr w:type="spellEnd"/>
      <w:r w:rsidRPr="00C65EBF">
        <w:rPr>
          <w:rFonts w:eastAsia="Times New Roman" w:cstheme="minorHAnsi"/>
          <w:color w:val="000000"/>
          <w:lang w:eastAsia="nl-NL"/>
        </w:rPr>
        <w:t xml:space="preserve"> wisten te bereiken, bleek de jongen overleden te zijn.</w:t>
      </w:r>
    </w:p>
    <w:p w14:paraId="5A0CCD9F" w14:textId="77777777" w:rsidR="00C65EBF" w:rsidRPr="00C65EBF" w:rsidRDefault="00C65EBF" w:rsidP="00C65EBF">
      <w:pPr>
        <w:rPr>
          <w:rFonts w:eastAsia="Times New Roman" w:cstheme="minorHAnsi"/>
          <w:lang w:eastAsia="nl-NL"/>
        </w:rPr>
      </w:pPr>
    </w:p>
    <w:p w14:paraId="34446478" w14:textId="49402160" w:rsidR="00C65EBF" w:rsidRPr="00C65EBF" w:rsidRDefault="00C65EBF" w:rsidP="00C65EBF">
      <w:pPr>
        <w:rPr>
          <w:rFonts w:cstheme="minorHAnsi"/>
        </w:rPr>
      </w:pPr>
    </w:p>
    <w:sectPr w:rsidR="00C65EBF" w:rsidRPr="00C65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BF"/>
    <w:rsid w:val="0080349A"/>
    <w:rsid w:val="00C65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7A7E3B"/>
  <w15:chartTrackingRefBased/>
  <w15:docId w15:val="{85471988-5DB3-7346-8569-867C3F06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EB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EBF"/>
    <w:rPr>
      <w:rFonts w:asciiTheme="majorHAnsi" w:eastAsiaTheme="majorEastAsia" w:hAnsiTheme="majorHAnsi" w:cstheme="majorBidi"/>
      <w:color w:val="2F5496" w:themeColor="accent1" w:themeShade="BF"/>
      <w:sz w:val="32"/>
      <w:szCs w:val="32"/>
    </w:rPr>
  </w:style>
  <w:style w:type="paragraph" w:customStyle="1" w:styleId="artstyleintro">
    <w:name w:val="artstyle__intro"/>
    <w:basedOn w:val="Standaard"/>
    <w:rsid w:val="00C65EBF"/>
    <w:pPr>
      <w:spacing w:before="100" w:beforeAutospacing="1" w:after="100" w:afterAutospacing="1"/>
    </w:pPr>
    <w:rPr>
      <w:rFonts w:ascii="Times New Roman" w:eastAsia="Times New Roman" w:hAnsi="Times New Roman" w:cs="Times New Roman"/>
      <w:lang w:eastAsia="nl-NL"/>
    </w:rPr>
  </w:style>
  <w:style w:type="character" w:customStyle="1" w:styleId="artstyleproductionauthors">
    <w:name w:val="artstyle__production__authors"/>
    <w:basedOn w:val="Standaardalinea-lettertype"/>
    <w:rsid w:val="00C65EBF"/>
  </w:style>
  <w:style w:type="character" w:styleId="Hyperlink">
    <w:name w:val="Hyperlink"/>
    <w:basedOn w:val="Standaardalinea-lettertype"/>
    <w:uiPriority w:val="99"/>
    <w:semiHidden/>
    <w:unhideWhenUsed/>
    <w:rsid w:val="00C65EBF"/>
    <w:rPr>
      <w:color w:val="0000FF"/>
      <w:u w:val="single"/>
    </w:rPr>
  </w:style>
  <w:style w:type="character" w:customStyle="1" w:styleId="artstyleproductiondate">
    <w:name w:val="artstyle__production__date"/>
    <w:basedOn w:val="Standaardalinea-lettertype"/>
    <w:rsid w:val="00C65EBF"/>
  </w:style>
  <w:style w:type="character" w:customStyle="1" w:styleId="artstyleproductiontime">
    <w:name w:val="artstyle__production__time"/>
    <w:basedOn w:val="Standaardalinea-lettertype"/>
    <w:rsid w:val="00C65EBF"/>
  </w:style>
  <w:style w:type="paragraph" w:customStyle="1" w:styleId="artstyleparagraph">
    <w:name w:val="artstyle__paragraph"/>
    <w:basedOn w:val="Standaard"/>
    <w:rsid w:val="00C65EBF"/>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2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897</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Esen (1008857)</dc:creator>
  <cp:keywords/>
  <dc:description/>
  <cp:lastModifiedBy>ilayda Esen (1008857)</cp:lastModifiedBy>
  <cp:revision>1</cp:revision>
  <dcterms:created xsi:type="dcterms:W3CDTF">2022-02-16T07:25:00Z</dcterms:created>
  <dcterms:modified xsi:type="dcterms:W3CDTF">2022-02-16T07:30:00Z</dcterms:modified>
</cp:coreProperties>
</file>